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2A" w:rsidRDefault="00B7082A" w:rsidP="00B7082A"/>
    <w:p w:rsidR="00B7082A" w:rsidRDefault="00B7082A" w:rsidP="00B7082A"/>
    <w:p w:rsidR="00B7082A" w:rsidRDefault="00B7082A" w:rsidP="00B7082A"/>
    <w:p w:rsidR="00B7082A" w:rsidRDefault="00B7082A" w:rsidP="00B7082A"/>
    <w:p w:rsidR="00B7082A" w:rsidRDefault="00B7082A" w:rsidP="00B7082A"/>
    <w:p w:rsidR="00B7082A" w:rsidRDefault="00B7082A" w:rsidP="00B7082A"/>
    <w:p w:rsidR="00B7082A" w:rsidRDefault="00B7082A" w:rsidP="00B7082A"/>
    <w:p w:rsidR="00A65385" w:rsidRDefault="00A65385" w:rsidP="00B7082A"/>
    <w:p w:rsidR="004633C0" w:rsidRPr="00B7082A" w:rsidRDefault="00B7082A" w:rsidP="00B7082A">
      <w:r>
        <w:t xml:space="preserve"> No se </w:t>
      </w:r>
      <w:r w:rsidR="007F4C86">
        <w:t xml:space="preserve">tiene </w:t>
      </w:r>
      <w:r>
        <w:t xml:space="preserve"> </w:t>
      </w:r>
      <w:r w:rsidR="007F4C86">
        <w:t xml:space="preserve"> </w:t>
      </w:r>
      <w:r w:rsidRPr="00B7082A">
        <w:t>Proveedores y Contratistas Sancionados</w:t>
      </w:r>
    </w:p>
    <w:sectPr w:rsidR="004633C0" w:rsidRPr="00B7082A" w:rsidSect="000246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B7082A"/>
    <w:rsid w:val="000246F1"/>
    <w:rsid w:val="007F4C86"/>
    <w:rsid w:val="00A65385"/>
    <w:rsid w:val="00B303AA"/>
    <w:rsid w:val="00B7082A"/>
    <w:rsid w:val="00D32B14"/>
    <w:rsid w:val="00D42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6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CP_AMELIA</dc:creator>
  <cp:lastModifiedBy>CP_AMELIA</cp:lastModifiedBy>
  <cp:revision>4</cp:revision>
  <dcterms:created xsi:type="dcterms:W3CDTF">2018-09-05T19:56:00Z</dcterms:created>
  <dcterms:modified xsi:type="dcterms:W3CDTF">2018-09-05T20:01:00Z</dcterms:modified>
</cp:coreProperties>
</file>